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042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Test soustružení A1</w:t>
      </w:r>
    </w:p>
    <w:p w:rsid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Nejdříve si vysvětlíme jak vypočítat dvě základní veličiny, potřebné při soustružení kuželů a to kuželovitost a úhel kužele. Kuželovitost se </w:t>
      </w:r>
      <w:proofErr w:type="gramStart"/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zapisuje</w:t>
      </w:r>
      <w:proofErr w:type="gramEnd"/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např</w:t>
      </w:r>
      <w:proofErr w:type="spellEnd"/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1:4 </w:t>
      </w:r>
      <w:proofErr w:type="gramStart"/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tzn.</w:t>
      </w:r>
      <w:proofErr w:type="gramEnd"/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na délce 4mm se změní průměr o 1mm.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48300" cy="3419475"/>
            <wp:effectExtent l="0" t="0" r="0" b="9525"/>
            <wp:docPr id="1" name="Obrázek 1" descr="http://nd06.jxs.cz/618/676/aff84ea676_100532944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6.jxs.cz/618/676/aff84ea676_100532944_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Př. výpočet kuželovitosti: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Komolý kužel s malým průměrem 10mm, velkým průměrem 30mm a délkou 50mm. Jaká je jeho kuželovitost?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K=(D-d)/L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K=(30-10)/50=20/50=</w:t>
      </w:r>
      <w:r w:rsidRPr="00B042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1/2,5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K= </w:t>
      </w:r>
      <w:r w:rsidRPr="00B042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1:2,5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výpočtu </w:t>
      </w:r>
      <w:proofErr w:type="spellStart"/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kuželovitoti</w:t>
      </w:r>
      <w:proofErr w:type="spellEnd"/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nekomolého kužele se kuželovitost počítá dle vzorce </w:t>
      </w:r>
      <w:r w:rsidRPr="00B042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K=D/L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Př. výpočet úhlu kužele: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Pro výpočet úhlu kužele musíme znát kuželovitost což je 20/50=0,4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Kuželovitost podělíme 2 a dostaneme tangens polovičního úhlu kužele. 0,4/2=0,2=11,31°=11°18´.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Celkový úhel kužele je tedy 11,31x2= 22,62°=22°37´</w:t>
      </w: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7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soustružení kuželů je rozhodující průměr velké základny, proto průměr soustružíme vždy větší a až při samotném soustružení kužele ho osoustružíme na požadovaný průměr.</w:t>
      </w:r>
    </w:p>
    <w:p w:rsid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271" w:rsidRPr="00B04271" w:rsidRDefault="00B04271" w:rsidP="00B0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75B" w:rsidRPr="00927B48" w:rsidRDefault="00B04271">
      <w:pPr>
        <w:rPr>
          <w:b/>
          <w:sz w:val="24"/>
          <w:szCs w:val="24"/>
        </w:rPr>
      </w:pPr>
      <w:r w:rsidRPr="00927B48">
        <w:rPr>
          <w:b/>
          <w:sz w:val="24"/>
          <w:szCs w:val="24"/>
        </w:rPr>
        <w:lastRenderedPageBreak/>
        <w:t>Zadání:</w:t>
      </w:r>
    </w:p>
    <w:p w:rsidR="00B04271" w:rsidRDefault="00B04271" w:rsidP="00927B48">
      <w:pPr>
        <w:pStyle w:val="Odstavecseseznamem"/>
        <w:numPr>
          <w:ilvl w:val="0"/>
          <w:numId w:val="1"/>
        </w:numPr>
      </w:pPr>
      <w:r>
        <w:t>Vypočítej úhel nastavení při soustružení pomocí vytočení nožových saní:</w:t>
      </w:r>
    </w:p>
    <w:p w:rsidR="00B04271" w:rsidRDefault="00B04271">
      <w:r>
        <w:rPr>
          <w:rFonts w:cstheme="minorHAnsi"/>
        </w:rPr>
        <w:t>ø</w:t>
      </w:r>
      <w:r>
        <w:t>D-52</w:t>
      </w:r>
    </w:p>
    <w:p w:rsidR="00B04271" w:rsidRDefault="00B04271">
      <w:r>
        <w:rPr>
          <w:rFonts w:cstheme="minorHAnsi"/>
        </w:rPr>
        <w:t>ø</w:t>
      </w:r>
      <w:r>
        <w:t>d-21</w:t>
      </w:r>
    </w:p>
    <w:p w:rsidR="00B04271" w:rsidRDefault="00B04271">
      <w:r>
        <w:t>L-43</w:t>
      </w:r>
    </w:p>
    <w:p w:rsidR="009E4FFD" w:rsidRDefault="00927B48" w:rsidP="00927B48">
      <w:pPr>
        <w:pStyle w:val="Odstavecseseznamem"/>
        <w:numPr>
          <w:ilvl w:val="0"/>
          <w:numId w:val="1"/>
        </w:numPr>
      </w:pPr>
      <w:r>
        <w:t xml:space="preserve"> </w:t>
      </w:r>
      <w:proofErr w:type="gramStart"/>
      <w:r>
        <w:t>Popiš jak</w:t>
      </w:r>
      <w:proofErr w:type="gramEnd"/>
      <w:r>
        <w:t xml:space="preserve"> budeš postupovat při výrobě formou technologického postupu.</w:t>
      </w:r>
    </w:p>
    <w:p w:rsidR="009E4FFD" w:rsidRPr="009E4FFD" w:rsidRDefault="009E4FFD" w:rsidP="009E4FFD"/>
    <w:p w:rsidR="009E4FFD" w:rsidRDefault="009E4FFD" w:rsidP="009E4FFD"/>
    <w:p w:rsidR="00927B48" w:rsidRDefault="009E4FFD" w:rsidP="009E4FFD">
      <w:r>
        <w:t>Pro OK2,3     MS2,3</w:t>
      </w:r>
    </w:p>
    <w:p w:rsidR="009E4FFD" w:rsidRDefault="009E4FFD" w:rsidP="009E4FFD"/>
    <w:p w:rsidR="009E4FFD" w:rsidRDefault="009E4FFD" w:rsidP="009E4FFD"/>
    <w:p w:rsidR="009E4FFD" w:rsidRDefault="009E4FFD" w:rsidP="009E4FFD">
      <w:hyperlink r:id="rId6" w:history="1">
        <w:r w:rsidRPr="00F6799D">
          <w:rPr>
            <w:rStyle w:val="Hypertextovodkaz"/>
          </w:rPr>
          <w:t>nahlikp@sousvitavy.cz</w:t>
        </w:r>
      </w:hyperlink>
    </w:p>
    <w:p w:rsidR="009E4FFD" w:rsidRPr="009E4FFD" w:rsidRDefault="009E4FFD" w:rsidP="009E4FFD">
      <w:bookmarkStart w:id="0" w:name="_GoBack"/>
      <w:bookmarkEnd w:id="0"/>
    </w:p>
    <w:sectPr w:rsidR="009E4FFD" w:rsidRPr="009E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8E0"/>
    <w:multiLevelType w:val="hybridMultilevel"/>
    <w:tmpl w:val="93B63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71"/>
    <w:rsid w:val="00927B48"/>
    <w:rsid w:val="009E4FFD"/>
    <w:rsid w:val="00B04271"/>
    <w:rsid w:val="00C30339"/>
    <w:rsid w:val="00D0675B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2CD9"/>
  <w15:chartTrackingRefBased/>
  <w15:docId w15:val="{2F5CB2F6-E166-4A2A-8343-C845973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4271"/>
    <w:rPr>
      <w:b/>
      <w:bCs/>
    </w:rPr>
  </w:style>
  <w:style w:type="paragraph" w:styleId="Odstavecseseznamem">
    <w:name w:val="List Paragraph"/>
    <w:basedOn w:val="Normln"/>
    <w:uiPriority w:val="34"/>
    <w:qFormat/>
    <w:rsid w:val="00927B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4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likp@sousvitav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2020-03-26T09:51:00Z</dcterms:created>
  <dcterms:modified xsi:type="dcterms:W3CDTF">2020-03-26T12:03:00Z</dcterms:modified>
</cp:coreProperties>
</file>