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</w:t>
      </w:r>
      <w:r w:rsidR="00F2184C">
        <w:rPr>
          <w:b/>
          <w:sz w:val="32"/>
          <w:szCs w:val="32"/>
        </w:rPr>
        <w:t xml:space="preserve"> 1I</w:t>
      </w:r>
      <w:r>
        <w:rPr>
          <w:b/>
          <w:sz w:val="32"/>
          <w:szCs w:val="32"/>
        </w:rPr>
        <w:t xml:space="preserve"> </w:t>
      </w:r>
      <w:r w:rsidR="00FA692E">
        <w:rPr>
          <w:b/>
          <w:sz w:val="32"/>
          <w:szCs w:val="32"/>
        </w:rPr>
        <w:t>(OK)</w:t>
      </w:r>
      <w:r w:rsidR="00DC3796">
        <w:rPr>
          <w:b/>
          <w:sz w:val="32"/>
          <w:szCs w:val="32"/>
        </w:rPr>
        <w:t xml:space="preserve">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4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F2184C" w:rsidRDefault="00F2184C">
      <w:pPr>
        <w:rPr>
          <w:rStyle w:val="Hypertextovodkaz"/>
          <w:sz w:val="32"/>
          <w:szCs w:val="32"/>
        </w:rPr>
      </w:pPr>
    </w:p>
    <w:p w:rsidR="00841516" w:rsidRDefault="00F2184C">
      <w:pPr>
        <w:rPr>
          <w:sz w:val="32"/>
          <w:szCs w:val="32"/>
        </w:rPr>
      </w:pPr>
      <w:r>
        <w:rPr>
          <w:sz w:val="32"/>
          <w:szCs w:val="32"/>
        </w:rPr>
        <w:t>Z této učebnice si v 15 a 16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(6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17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4.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EA738F">
        <w:rPr>
          <w:sz w:val="32"/>
          <w:szCs w:val="32"/>
        </w:rPr>
        <w:t>:</w:t>
      </w:r>
    </w:p>
    <w:p w:rsidR="00841516" w:rsidRPr="00913185" w:rsidRDefault="00F2184C">
      <w:pPr>
        <w:rPr>
          <w:sz w:val="32"/>
          <w:szCs w:val="32"/>
        </w:rPr>
      </w:pPr>
      <w:r>
        <w:rPr>
          <w:sz w:val="32"/>
          <w:szCs w:val="32"/>
        </w:rPr>
        <w:t>Kap. 9.1    Diagram Fe – Fe3C</w:t>
      </w:r>
      <w:r w:rsidR="004063E3">
        <w:rPr>
          <w:sz w:val="32"/>
          <w:szCs w:val="32"/>
        </w:rPr>
        <w:t xml:space="preserve"> </w:t>
      </w:r>
    </w:p>
    <w:p w:rsidR="00841516" w:rsidRPr="00913185" w:rsidRDefault="00F2184C">
      <w:pPr>
        <w:rPr>
          <w:sz w:val="32"/>
          <w:szCs w:val="32"/>
        </w:rPr>
      </w:pPr>
      <w:r>
        <w:rPr>
          <w:sz w:val="32"/>
          <w:szCs w:val="32"/>
        </w:rPr>
        <w:t>Kap. 9.2     Žíhání</w:t>
      </w:r>
    </w:p>
    <w:p w:rsidR="00841516" w:rsidRDefault="00841516">
      <w:pPr>
        <w:rPr>
          <w:sz w:val="32"/>
          <w:szCs w:val="32"/>
        </w:rPr>
      </w:pPr>
      <w:r w:rsidRPr="00913185">
        <w:rPr>
          <w:sz w:val="32"/>
          <w:szCs w:val="32"/>
        </w:rPr>
        <w:t>Kap.</w:t>
      </w:r>
      <w:r w:rsidR="00F2184C">
        <w:rPr>
          <w:sz w:val="32"/>
          <w:szCs w:val="32"/>
        </w:rPr>
        <w:t xml:space="preserve"> 9.2.1  Rozdělení žíhání</w:t>
      </w:r>
    </w:p>
    <w:p w:rsidR="00F2184C" w:rsidRDefault="00F2184C">
      <w:pPr>
        <w:rPr>
          <w:sz w:val="32"/>
          <w:szCs w:val="32"/>
        </w:rPr>
      </w:pPr>
      <w:r>
        <w:rPr>
          <w:sz w:val="32"/>
          <w:szCs w:val="32"/>
        </w:rPr>
        <w:t>Kap. 9.2.2  Druhy žíhání, postup a užití</w:t>
      </w:r>
    </w:p>
    <w:p w:rsidR="00F2184C" w:rsidRDefault="00F2184C">
      <w:pPr>
        <w:rPr>
          <w:sz w:val="32"/>
          <w:szCs w:val="32"/>
        </w:rPr>
      </w:pPr>
    </w:p>
    <w:p w:rsidR="00F0522B" w:rsidRDefault="00820EF7">
      <w:pPr>
        <w:rPr>
          <w:sz w:val="32"/>
          <w:szCs w:val="32"/>
        </w:rPr>
      </w:pPr>
      <w:r>
        <w:rPr>
          <w:sz w:val="32"/>
          <w:szCs w:val="32"/>
        </w:rPr>
        <w:t>Průběžně budou zařazovány otázky k opakování.</w:t>
      </w: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D05AEA">
        <w:rPr>
          <w:sz w:val="32"/>
          <w:szCs w:val="32"/>
        </w:rPr>
        <w:t>e Strojírenskou technologii 1 a 2</w:t>
      </w:r>
      <w:r w:rsidR="002A3F77">
        <w:rPr>
          <w:sz w:val="32"/>
          <w:szCs w:val="32"/>
        </w:rPr>
        <w:t>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913185" w:rsidRDefault="00913185" w:rsidP="002B5692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r w:rsidR="00CF7DA5">
        <w:rPr>
          <w:sz w:val="32"/>
          <w:szCs w:val="32"/>
        </w:rPr>
        <w:t>19</w:t>
      </w:r>
      <w:bookmarkStart w:id="0" w:name="_GoBack"/>
      <w:bookmarkEnd w:id="0"/>
      <w:r w:rsidR="00DC3796">
        <w:rPr>
          <w:sz w:val="32"/>
          <w:szCs w:val="32"/>
        </w:rPr>
        <w:t>.4.2020</w:t>
      </w:r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r>
        <w:rPr>
          <w:sz w:val="32"/>
          <w:szCs w:val="32"/>
        </w:rPr>
        <w:t>Tomšíček</w:t>
      </w:r>
      <w:r w:rsidR="00F2184C">
        <w:rPr>
          <w:sz w:val="32"/>
          <w:szCs w:val="32"/>
        </w:rPr>
        <w:t xml:space="preserve">  3.4</w:t>
      </w:r>
      <w:r w:rsidR="00122531">
        <w:rPr>
          <w:sz w:val="32"/>
          <w:szCs w:val="32"/>
        </w:rPr>
        <w:t>.2020</w:t>
      </w:r>
    </w:p>
    <w:p w:rsidR="00DC3796" w:rsidRDefault="00820EF7">
      <w:pPr>
        <w:rPr>
          <w:rStyle w:val="Hypertextovodkaz"/>
          <w:sz w:val="32"/>
          <w:szCs w:val="32"/>
        </w:rPr>
      </w:pPr>
      <w:r>
        <w:rPr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F1506"/>
    <w:rsid w:val="00122531"/>
    <w:rsid w:val="002A3F77"/>
    <w:rsid w:val="002B5692"/>
    <w:rsid w:val="002D2F76"/>
    <w:rsid w:val="002E5EE3"/>
    <w:rsid w:val="003F42C8"/>
    <w:rsid w:val="004063E3"/>
    <w:rsid w:val="004D17C3"/>
    <w:rsid w:val="00502A73"/>
    <w:rsid w:val="006006F9"/>
    <w:rsid w:val="00601936"/>
    <w:rsid w:val="00783C26"/>
    <w:rsid w:val="00820EF7"/>
    <w:rsid w:val="00841516"/>
    <w:rsid w:val="00913185"/>
    <w:rsid w:val="0091715C"/>
    <w:rsid w:val="00966761"/>
    <w:rsid w:val="00A04874"/>
    <w:rsid w:val="00BB644C"/>
    <w:rsid w:val="00CF7DA5"/>
    <w:rsid w:val="00D05AEA"/>
    <w:rsid w:val="00D609CB"/>
    <w:rsid w:val="00DC3796"/>
    <w:rsid w:val="00E16569"/>
    <w:rsid w:val="00EA738F"/>
    <w:rsid w:val="00F0522B"/>
    <w:rsid w:val="00F2184C"/>
    <w:rsid w:val="00F51BF7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1AD8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cprum.cz/index.php/elektronicke-ucebnic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8</cp:revision>
  <dcterms:created xsi:type="dcterms:W3CDTF">2020-04-05T10:53:00Z</dcterms:created>
  <dcterms:modified xsi:type="dcterms:W3CDTF">2020-04-05T17:12:00Z</dcterms:modified>
</cp:coreProperties>
</file>