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FA" w:rsidRPr="00E15137" w:rsidRDefault="00A605B9">
      <w:pPr>
        <w:pBdr>
          <w:bottom w:val="single" w:sz="6" w:space="1" w:color="auto"/>
        </w:pBdr>
        <w:rPr>
          <w:b/>
          <w:i/>
          <w:sz w:val="28"/>
          <w:szCs w:val="28"/>
        </w:rPr>
      </w:pPr>
      <w:r w:rsidRPr="00E15137">
        <w:rPr>
          <w:b/>
          <w:i/>
          <w:sz w:val="28"/>
          <w:szCs w:val="28"/>
        </w:rPr>
        <w:t>Rovnice</w:t>
      </w:r>
    </w:p>
    <w:p w:rsidR="00A605B9" w:rsidRDefault="00A605B9"/>
    <w:p w:rsidR="00E15137" w:rsidRDefault="00E15137">
      <w:r>
        <w:t xml:space="preserve">Zopakujte si lineární rovnice – brali jste na základní škole. </w:t>
      </w:r>
    </w:p>
    <w:p w:rsidR="00A605B9" w:rsidRDefault="00E15137">
      <w:r>
        <w:t xml:space="preserve">Pokud si potřebujete připomenout </w:t>
      </w:r>
      <w:r w:rsidR="00887ECB">
        <w:t xml:space="preserve">teorii a </w:t>
      </w:r>
      <w:r>
        <w:t>pravidla pro počítání, pak se</w:t>
      </w:r>
      <w:r w:rsidR="00887ECB">
        <w:t xml:space="preserve"> podívejte na následující videa:</w:t>
      </w:r>
    </w:p>
    <w:p w:rsidR="00A605B9" w:rsidRDefault="00A605B9"/>
    <w:p w:rsidR="00A605B9" w:rsidRDefault="00A605B9">
      <w:p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 </w:t>
      </w:r>
      <w:hyperlink r:id="rId4" w:history="1">
        <w:r w:rsidR="00E15137" w:rsidRPr="004F6DA2">
          <w:rPr>
            <w:rStyle w:val="Hypertextovodkaz"/>
            <w:rFonts w:ascii="Helvetica" w:hAnsi="Helvetica" w:cs="Helvetica"/>
            <w:shd w:val="clear" w:color="auto" w:fill="FFFFFF"/>
          </w:rPr>
          <w:t>https://isibalo.com/matema</w:t>
        </w:r>
        <w:r w:rsidR="00E15137" w:rsidRPr="004F6DA2">
          <w:rPr>
            <w:rStyle w:val="Hypertextovodkaz"/>
            <w:rFonts w:ascii="Helvetica" w:hAnsi="Helvetica" w:cs="Helvetica"/>
            <w:shd w:val="clear" w:color="auto" w:fill="FFFFFF"/>
          </w:rPr>
          <w:t>t</w:t>
        </w:r>
        <w:r w:rsidR="00E15137" w:rsidRPr="004F6DA2">
          <w:rPr>
            <w:rStyle w:val="Hypertextovodkaz"/>
            <w:rFonts w:ascii="Helvetica" w:hAnsi="Helvetica" w:cs="Helvetica"/>
            <w:shd w:val="clear" w:color="auto" w:fill="FFFFFF"/>
          </w:rPr>
          <w:t>ika/rovnice</w:t>
        </w:r>
      </w:hyperlink>
    </w:p>
    <w:p w:rsidR="00947F11" w:rsidRDefault="00947F11">
      <w:pPr>
        <w:rPr>
          <w:rFonts w:ascii="Helvetica" w:hAnsi="Helvetica" w:cs="Helvetica"/>
          <w:shd w:val="clear" w:color="auto" w:fill="FFFFFF"/>
        </w:rPr>
      </w:pPr>
    </w:p>
    <w:p w:rsidR="00E15137" w:rsidRPr="00887ECB" w:rsidRDefault="00E15137">
      <w:pPr>
        <w:rPr>
          <w:rFonts w:cstheme="minorHAnsi"/>
          <w:b/>
          <w:i/>
          <w:sz w:val="28"/>
          <w:szCs w:val="28"/>
          <w:shd w:val="clear" w:color="auto" w:fill="FFFFFF"/>
        </w:rPr>
      </w:pPr>
      <w:r w:rsidRPr="00887ECB">
        <w:rPr>
          <w:rFonts w:cstheme="minorHAnsi"/>
          <w:b/>
          <w:i/>
          <w:sz w:val="28"/>
          <w:szCs w:val="28"/>
          <w:shd w:val="clear" w:color="auto" w:fill="FFFFFF"/>
        </w:rPr>
        <w:t>Základy o rovnicích</w:t>
      </w:r>
    </w:p>
    <w:p w:rsidR="00947F11" w:rsidRPr="00887ECB" w:rsidRDefault="00947F11" w:rsidP="00E15137">
      <w:pPr>
        <w:ind w:firstLine="708"/>
        <w:rPr>
          <w:rFonts w:cstheme="minorHAnsi"/>
          <w:b/>
          <w:i/>
          <w:shd w:val="clear" w:color="auto" w:fill="FFFFFF"/>
        </w:rPr>
      </w:pPr>
      <w:r w:rsidRPr="00887ECB">
        <w:rPr>
          <w:rFonts w:cstheme="minorHAnsi"/>
          <w:b/>
          <w:i/>
          <w:shd w:val="clear" w:color="auto" w:fill="FFFFFF"/>
        </w:rPr>
        <w:t>Úvod do rovnic</w:t>
      </w:r>
    </w:p>
    <w:p w:rsidR="00947F11" w:rsidRPr="00E15137" w:rsidRDefault="00E15137" w:rsidP="00F60092">
      <w:pPr>
        <w:ind w:left="708"/>
        <w:rPr>
          <w:rFonts w:cstheme="minorHAnsi"/>
          <w:shd w:val="clear" w:color="auto" w:fill="FFFFFF"/>
        </w:rPr>
      </w:pPr>
      <w:r w:rsidRPr="00887ECB">
        <w:rPr>
          <w:rFonts w:cstheme="minorHAnsi"/>
          <w:b/>
          <w:i/>
          <w:shd w:val="clear" w:color="auto" w:fill="FFFFFF"/>
        </w:rPr>
        <w:t>Pravidla hry aneb ekvivalentní úpravy rovnic</w:t>
      </w:r>
      <w:r>
        <w:rPr>
          <w:rFonts w:cstheme="minorHAnsi"/>
          <w:shd w:val="clear" w:color="auto" w:fill="FFFFFF"/>
        </w:rPr>
        <w:t xml:space="preserve"> – </w:t>
      </w:r>
      <w:r w:rsidR="00F60092">
        <w:rPr>
          <w:rFonts w:cstheme="minorHAnsi"/>
          <w:shd w:val="clear" w:color="auto" w:fill="FFFFFF"/>
        </w:rPr>
        <w:t>pod videem “Podrobnosti o látce – Výpisky ke stažení“</w:t>
      </w:r>
    </w:p>
    <w:p w:rsidR="00E15137" w:rsidRPr="00E15137" w:rsidRDefault="00E15137" w:rsidP="00E15137">
      <w:pPr>
        <w:ind w:firstLine="708"/>
        <w:rPr>
          <w:rFonts w:cstheme="minorHAnsi"/>
          <w:shd w:val="clear" w:color="auto" w:fill="FFFFFF"/>
        </w:rPr>
      </w:pPr>
      <w:r w:rsidRPr="00887ECB">
        <w:rPr>
          <w:rFonts w:cstheme="minorHAnsi"/>
          <w:b/>
          <w:i/>
          <w:shd w:val="clear" w:color="auto" w:fill="FFFFFF"/>
        </w:rPr>
        <w:t>Doplnění k úpravám rovnic</w:t>
      </w:r>
      <w:r>
        <w:rPr>
          <w:rFonts w:cstheme="minorHAnsi"/>
          <w:shd w:val="clear" w:color="auto" w:fill="FFFFFF"/>
        </w:rPr>
        <w:t xml:space="preserve"> – pro základní úpravy rovnic stačí</w:t>
      </w:r>
    </w:p>
    <w:p w:rsidR="00E15137" w:rsidRPr="00887ECB" w:rsidRDefault="00E15137" w:rsidP="00E15137">
      <w:pPr>
        <w:ind w:firstLine="708"/>
        <w:rPr>
          <w:rFonts w:cstheme="minorHAnsi"/>
          <w:b/>
          <w:i/>
          <w:shd w:val="clear" w:color="auto" w:fill="FFFFFF"/>
        </w:rPr>
      </w:pPr>
      <w:r w:rsidRPr="00887ECB">
        <w:rPr>
          <w:rFonts w:cstheme="minorHAnsi"/>
          <w:b/>
          <w:i/>
          <w:shd w:val="clear" w:color="auto" w:fill="FFFFFF"/>
        </w:rPr>
        <w:t>Převod na určitý typ rovnic</w:t>
      </w:r>
    </w:p>
    <w:p w:rsidR="00E15137" w:rsidRPr="00887ECB" w:rsidRDefault="00E15137">
      <w:pPr>
        <w:rPr>
          <w:rFonts w:cstheme="minorHAnsi"/>
          <w:b/>
          <w:i/>
          <w:sz w:val="28"/>
          <w:szCs w:val="28"/>
          <w:shd w:val="clear" w:color="auto" w:fill="FFFFFF"/>
        </w:rPr>
      </w:pPr>
      <w:r w:rsidRPr="00887ECB">
        <w:rPr>
          <w:rFonts w:cstheme="minorHAnsi"/>
          <w:b/>
          <w:i/>
          <w:sz w:val="28"/>
          <w:szCs w:val="28"/>
          <w:shd w:val="clear" w:color="auto" w:fill="FFFFFF"/>
        </w:rPr>
        <w:t>Lineární rovnice</w:t>
      </w:r>
    </w:p>
    <w:p w:rsidR="00E15137" w:rsidRDefault="00887ECB">
      <w:pPr>
        <w:rPr>
          <w:rFonts w:cstheme="minorHAnsi"/>
          <w:b/>
          <w:i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 w:rsidRPr="00887ECB">
        <w:rPr>
          <w:rFonts w:cstheme="minorHAnsi"/>
          <w:b/>
          <w:i/>
          <w:shd w:val="clear" w:color="auto" w:fill="FFFFFF"/>
        </w:rPr>
        <w:t>Lineární rovnice</w:t>
      </w:r>
    </w:p>
    <w:p w:rsidR="00887ECB" w:rsidRDefault="00887ECB">
      <w:pPr>
        <w:rPr>
          <w:rFonts w:cstheme="minorHAnsi"/>
          <w:b/>
          <w:i/>
          <w:shd w:val="clear" w:color="auto" w:fill="FFFFFF"/>
        </w:rPr>
      </w:pPr>
    </w:p>
    <w:p w:rsidR="00887ECB" w:rsidRPr="00887ECB" w:rsidRDefault="00887ECB">
      <w:pPr>
        <w:rPr>
          <w:rFonts w:cstheme="minorHAnsi"/>
          <w:b/>
          <w:i/>
          <w:shd w:val="clear" w:color="auto" w:fill="FFFFFF"/>
        </w:rPr>
      </w:pPr>
    </w:p>
    <w:p w:rsidR="00E15137" w:rsidRDefault="00E1513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Každý potom vyřeší jednoduché lineární rovnice, které posílám e-mailem jako přílohu.  Všichni pošlou řešení – </w:t>
      </w:r>
      <w:proofErr w:type="spellStart"/>
      <w:r>
        <w:rPr>
          <w:rFonts w:cstheme="minorHAnsi"/>
          <w:shd w:val="clear" w:color="auto" w:fill="FFFFFF"/>
        </w:rPr>
        <w:t>sken</w:t>
      </w:r>
      <w:proofErr w:type="spellEnd"/>
      <w:r>
        <w:rPr>
          <w:rFonts w:cstheme="minorHAnsi"/>
          <w:shd w:val="clear" w:color="auto" w:fill="FFFFFF"/>
        </w:rPr>
        <w:t>, foto nebo vypsané výsledky do e-mailu</w:t>
      </w:r>
      <w:r w:rsidR="002D2A85">
        <w:rPr>
          <w:rFonts w:cstheme="minorHAnsi"/>
          <w:shd w:val="clear" w:color="auto" w:fill="FFFFFF"/>
        </w:rPr>
        <w:t xml:space="preserve"> (číslo příkladu, výsledek ve tvaru např. </w:t>
      </w:r>
      <w:r w:rsidR="002D2A85" w:rsidRPr="002D2A85">
        <w:rPr>
          <w:rFonts w:cstheme="minorHAnsi"/>
          <w:b/>
          <w:i/>
          <w:shd w:val="clear" w:color="auto" w:fill="FFFFFF"/>
        </w:rPr>
        <w:t>x = 5</w:t>
      </w:r>
      <w:r w:rsidR="002D2A85">
        <w:rPr>
          <w:rFonts w:cstheme="minorHAnsi"/>
          <w:shd w:val="clear" w:color="auto" w:fill="FFFFFF"/>
        </w:rPr>
        <w:t>).</w:t>
      </w:r>
    </w:p>
    <w:p w:rsidR="002D2A85" w:rsidRDefault="002D2A8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Hotový úkol očekávám nejpozději ve </w:t>
      </w:r>
      <w:r w:rsidRPr="00887ECB">
        <w:rPr>
          <w:rFonts w:cstheme="minorHAnsi"/>
          <w:b/>
          <w:i/>
          <w:sz w:val="28"/>
          <w:szCs w:val="28"/>
          <w:shd w:val="clear" w:color="auto" w:fill="FFFFFF"/>
        </w:rPr>
        <w:t>středu 15. 04. 2020</w:t>
      </w:r>
      <w:r>
        <w:rPr>
          <w:rFonts w:cstheme="minorHAnsi"/>
          <w:shd w:val="clear" w:color="auto" w:fill="FFFFFF"/>
        </w:rPr>
        <w:t>.</w:t>
      </w:r>
    </w:p>
    <w:p w:rsidR="002D2A85" w:rsidRDefault="002D2A85">
      <w:pPr>
        <w:rPr>
          <w:rFonts w:cstheme="minorHAnsi"/>
          <w:shd w:val="clear" w:color="auto" w:fill="FFFFFF"/>
        </w:rPr>
      </w:pPr>
      <w:r w:rsidRPr="002D2A85">
        <w:rPr>
          <w:rFonts w:cstheme="minorHAnsi"/>
          <w:b/>
          <w:i/>
          <w:sz w:val="36"/>
          <w:szCs w:val="36"/>
          <w:shd w:val="clear" w:color="auto" w:fill="FFFFFF"/>
        </w:rPr>
        <w:t>Všichni, prosím, potvrďte přijetí e-mailu. Všichni, ne jako obvykle!</w:t>
      </w:r>
    </w:p>
    <w:p w:rsidR="00887ECB" w:rsidRDefault="00887ECB">
      <w:pPr>
        <w:rPr>
          <w:rFonts w:cstheme="minorHAnsi"/>
          <w:shd w:val="clear" w:color="auto" w:fill="FFFFFF"/>
        </w:rPr>
      </w:pPr>
    </w:p>
    <w:p w:rsidR="00887ECB" w:rsidRDefault="00887ECB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Kdo nedostane e-mail, hned ať </w:t>
      </w:r>
      <w:bookmarkStart w:id="0" w:name="_GoBack"/>
      <w:bookmarkEnd w:id="0"/>
      <w:r>
        <w:rPr>
          <w:rFonts w:cstheme="minorHAnsi"/>
          <w:shd w:val="clear" w:color="auto" w:fill="FFFFFF"/>
        </w:rPr>
        <w:t>se mi ozve.</w:t>
      </w:r>
    </w:p>
    <w:p w:rsidR="00887ECB" w:rsidRPr="00887ECB" w:rsidRDefault="00887ECB">
      <w:pPr>
        <w:rPr>
          <w:rFonts w:cstheme="minorHAnsi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Zora Hauptová</w:t>
      </w:r>
    </w:p>
    <w:sectPr w:rsidR="00887ECB" w:rsidRPr="0088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B9"/>
    <w:rsid w:val="002D2A85"/>
    <w:rsid w:val="00501CFA"/>
    <w:rsid w:val="00887ECB"/>
    <w:rsid w:val="00947F11"/>
    <w:rsid w:val="00A605B9"/>
    <w:rsid w:val="00E15137"/>
    <w:rsid w:val="00F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8E7B"/>
  <w15:chartTrackingRefBased/>
  <w15:docId w15:val="{2D1A0D9D-E6E5-482D-8BB8-F0047A99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05B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7F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ibalo.com/matematika/rovni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Hauptová</dc:creator>
  <cp:keywords/>
  <dc:description/>
  <cp:lastModifiedBy>Zora Hauptová</cp:lastModifiedBy>
  <cp:revision>3</cp:revision>
  <dcterms:created xsi:type="dcterms:W3CDTF">2020-04-06T19:39:00Z</dcterms:created>
  <dcterms:modified xsi:type="dcterms:W3CDTF">2020-04-07T09:33:00Z</dcterms:modified>
</cp:coreProperties>
</file>