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9667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Zdravím třídu </w:t>
      </w:r>
      <w:r w:rsidR="002D2F76">
        <w:rPr>
          <w:b/>
          <w:sz w:val="32"/>
          <w:szCs w:val="32"/>
        </w:rPr>
        <w:t>1N</w:t>
      </w:r>
      <w:r w:rsidR="00DC3796">
        <w:rPr>
          <w:b/>
          <w:sz w:val="32"/>
          <w:szCs w:val="32"/>
        </w:rPr>
        <w:t xml:space="preserve"> -  předmět STT- </w:t>
      </w:r>
      <w:r w:rsidR="0091715C" w:rsidRPr="00913185">
        <w:rPr>
          <w:b/>
          <w:sz w:val="32"/>
          <w:szCs w:val="32"/>
        </w:rPr>
        <w:t>strojírenská technologie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5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841516" w:rsidRDefault="0081018F">
      <w:pPr>
        <w:rPr>
          <w:sz w:val="32"/>
          <w:szCs w:val="32"/>
        </w:rPr>
      </w:pPr>
      <w:r>
        <w:rPr>
          <w:sz w:val="32"/>
          <w:szCs w:val="32"/>
        </w:rPr>
        <w:t>Z této učebnice si v 16 a 17</w:t>
      </w:r>
      <w:r w:rsidR="00783C26">
        <w:rPr>
          <w:sz w:val="32"/>
          <w:szCs w:val="32"/>
        </w:rPr>
        <w:t xml:space="preserve"> kalendářním týdnu</w:t>
      </w:r>
      <w:r>
        <w:rPr>
          <w:sz w:val="32"/>
          <w:szCs w:val="32"/>
        </w:rPr>
        <w:t xml:space="preserve"> (14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2020 – 24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4.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841516">
        <w:rPr>
          <w:sz w:val="32"/>
          <w:szCs w:val="32"/>
        </w:rPr>
        <w:t>z následujících kapitol</w:t>
      </w:r>
      <w:r w:rsidR="00EA738F">
        <w:rPr>
          <w:sz w:val="32"/>
          <w:szCs w:val="32"/>
        </w:rPr>
        <w:t>:</w:t>
      </w:r>
    </w:p>
    <w:p w:rsidR="0081018F" w:rsidRDefault="0081018F">
      <w:pPr>
        <w:rPr>
          <w:sz w:val="32"/>
          <w:szCs w:val="32"/>
        </w:rPr>
      </w:pPr>
      <w:r>
        <w:rPr>
          <w:sz w:val="32"/>
          <w:szCs w:val="32"/>
        </w:rPr>
        <w:t xml:space="preserve">Kap. 9.2   </w:t>
      </w:r>
      <w:r w:rsidR="008566C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str. 84</w:t>
      </w:r>
      <w:r w:rsidR="008566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77523">
        <w:rPr>
          <w:b/>
          <w:sz w:val="32"/>
          <w:szCs w:val="32"/>
        </w:rPr>
        <w:t>Žíhání</w:t>
      </w:r>
      <w:r w:rsidR="00D05AEA" w:rsidRPr="00C77523">
        <w:rPr>
          <w:b/>
          <w:sz w:val="32"/>
          <w:szCs w:val="32"/>
        </w:rPr>
        <w:t xml:space="preserve"> </w:t>
      </w:r>
      <w:r w:rsidR="00D05AEA">
        <w:rPr>
          <w:sz w:val="32"/>
          <w:szCs w:val="32"/>
        </w:rPr>
        <w:t xml:space="preserve">   </w:t>
      </w:r>
    </w:p>
    <w:p w:rsidR="00841516" w:rsidRPr="00913185" w:rsidRDefault="008101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566C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str.</w:t>
      </w:r>
      <w:r w:rsidR="008566CD">
        <w:rPr>
          <w:sz w:val="32"/>
          <w:szCs w:val="32"/>
        </w:rPr>
        <w:t xml:space="preserve"> </w:t>
      </w:r>
      <w:r>
        <w:rPr>
          <w:sz w:val="32"/>
          <w:szCs w:val="32"/>
        </w:rPr>
        <w:t>84</w:t>
      </w:r>
      <w:r w:rsidR="008566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77523">
        <w:rPr>
          <w:b/>
          <w:sz w:val="32"/>
          <w:szCs w:val="32"/>
        </w:rPr>
        <w:t>Tepelné zpracování, fáze</w:t>
      </w:r>
      <w:r>
        <w:rPr>
          <w:sz w:val="32"/>
          <w:szCs w:val="32"/>
        </w:rPr>
        <w:t>, nakreslit obr.82</w:t>
      </w:r>
      <w:r w:rsidR="004063E3">
        <w:rPr>
          <w:sz w:val="32"/>
          <w:szCs w:val="32"/>
        </w:rPr>
        <w:t xml:space="preserve">      </w:t>
      </w:r>
    </w:p>
    <w:p w:rsidR="00841516" w:rsidRPr="00913185" w:rsidRDefault="0081018F">
      <w:pPr>
        <w:rPr>
          <w:sz w:val="32"/>
          <w:szCs w:val="32"/>
        </w:rPr>
      </w:pPr>
      <w:r>
        <w:rPr>
          <w:sz w:val="32"/>
          <w:szCs w:val="32"/>
        </w:rPr>
        <w:t>Kap. 9.2.1</w:t>
      </w:r>
      <w:r w:rsidR="008566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566C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str.85</w:t>
      </w:r>
      <w:r w:rsidR="008566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77523">
        <w:rPr>
          <w:b/>
          <w:sz w:val="32"/>
          <w:szCs w:val="32"/>
        </w:rPr>
        <w:t>Rozdělení žíhání</w:t>
      </w:r>
      <w:r>
        <w:rPr>
          <w:sz w:val="32"/>
          <w:szCs w:val="32"/>
        </w:rPr>
        <w:t xml:space="preserve">  </w:t>
      </w:r>
    </w:p>
    <w:p w:rsidR="00841516" w:rsidRDefault="00841516">
      <w:pPr>
        <w:rPr>
          <w:sz w:val="32"/>
          <w:szCs w:val="32"/>
        </w:rPr>
      </w:pPr>
      <w:r w:rsidRPr="00913185">
        <w:rPr>
          <w:sz w:val="32"/>
          <w:szCs w:val="32"/>
        </w:rPr>
        <w:t>Kap.</w:t>
      </w:r>
      <w:r w:rsidR="0081018F">
        <w:rPr>
          <w:sz w:val="32"/>
          <w:szCs w:val="32"/>
        </w:rPr>
        <w:t xml:space="preserve"> 9.2.2  </w:t>
      </w:r>
      <w:r w:rsidR="00C77523">
        <w:rPr>
          <w:sz w:val="32"/>
          <w:szCs w:val="32"/>
        </w:rPr>
        <w:t xml:space="preserve">     </w:t>
      </w:r>
      <w:r w:rsidR="0081018F">
        <w:rPr>
          <w:sz w:val="32"/>
          <w:szCs w:val="32"/>
        </w:rPr>
        <w:t xml:space="preserve"> str.85-87 </w:t>
      </w:r>
      <w:r w:rsidR="00D05AEA">
        <w:rPr>
          <w:sz w:val="32"/>
          <w:szCs w:val="32"/>
        </w:rPr>
        <w:t xml:space="preserve"> </w:t>
      </w:r>
      <w:r w:rsidR="0081018F" w:rsidRPr="00C77523">
        <w:rPr>
          <w:b/>
          <w:sz w:val="32"/>
          <w:szCs w:val="32"/>
        </w:rPr>
        <w:t>Druhy žíhání, postup a užití</w:t>
      </w:r>
      <w:r w:rsidR="0081018F">
        <w:rPr>
          <w:sz w:val="32"/>
          <w:szCs w:val="32"/>
        </w:rPr>
        <w:t>, nakreslit obr.84</w:t>
      </w:r>
    </w:p>
    <w:p w:rsidR="00C77523" w:rsidRDefault="00C77523">
      <w:pPr>
        <w:rPr>
          <w:sz w:val="32"/>
          <w:szCs w:val="32"/>
        </w:rPr>
      </w:pPr>
    </w:p>
    <w:p w:rsidR="003B0767" w:rsidRDefault="003B0767">
      <w:pPr>
        <w:rPr>
          <w:sz w:val="32"/>
          <w:szCs w:val="32"/>
        </w:rPr>
      </w:pPr>
      <w:r w:rsidRPr="00C77523">
        <w:rPr>
          <w:b/>
          <w:sz w:val="32"/>
          <w:szCs w:val="32"/>
        </w:rPr>
        <w:t>Domácí úkol</w:t>
      </w:r>
      <w:r>
        <w:rPr>
          <w:sz w:val="32"/>
          <w:szCs w:val="32"/>
        </w:rPr>
        <w:t xml:space="preserve"> </w:t>
      </w:r>
      <w:r w:rsidR="004D1B05">
        <w:rPr>
          <w:sz w:val="32"/>
          <w:szCs w:val="32"/>
        </w:rPr>
        <w:t xml:space="preserve">(z minulé látky) </w:t>
      </w:r>
      <w:bookmarkStart w:id="0" w:name="_GoBack"/>
      <w:bookmarkEnd w:id="0"/>
      <w:r>
        <w:rPr>
          <w:sz w:val="32"/>
          <w:szCs w:val="32"/>
        </w:rPr>
        <w:t>– odpovězte na následující otázky (ve Wordu):</w:t>
      </w:r>
    </w:p>
    <w:p w:rsidR="003B0767" w:rsidRDefault="003B0767" w:rsidP="003B076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 dělíme brusiva podle tvaru</w:t>
      </w:r>
      <w:r w:rsidR="00C77523">
        <w:rPr>
          <w:sz w:val="32"/>
          <w:szCs w:val="32"/>
        </w:rPr>
        <w:t>.</w:t>
      </w:r>
    </w:p>
    <w:p w:rsidR="003B0767" w:rsidRDefault="003B0767" w:rsidP="003B076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 jsou to maziva a jak je rozdělujeme ?</w:t>
      </w:r>
    </w:p>
    <w:p w:rsidR="003B0767" w:rsidRPr="003B0767" w:rsidRDefault="003B0767" w:rsidP="003B076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 jakých krystalových mřížkách </w:t>
      </w:r>
      <w:r w:rsidR="00C77523">
        <w:rPr>
          <w:sz w:val="32"/>
          <w:szCs w:val="32"/>
        </w:rPr>
        <w:t>krystaluje železo ?</w:t>
      </w:r>
      <w:r>
        <w:rPr>
          <w:sz w:val="32"/>
          <w:szCs w:val="32"/>
        </w:rPr>
        <w:t xml:space="preserve"> </w:t>
      </w:r>
    </w:p>
    <w:p w:rsidR="00F0522B" w:rsidRDefault="00C77523">
      <w:pPr>
        <w:rPr>
          <w:sz w:val="32"/>
          <w:szCs w:val="32"/>
        </w:rPr>
      </w:pPr>
      <w:r>
        <w:rPr>
          <w:sz w:val="32"/>
          <w:szCs w:val="32"/>
        </w:rPr>
        <w:t xml:space="preserve">Odpovědi odešlete na níže uvedenou e-mail adresu do </w:t>
      </w:r>
      <w:r w:rsidRPr="00C77523">
        <w:rPr>
          <w:b/>
          <w:sz w:val="32"/>
          <w:szCs w:val="32"/>
        </w:rPr>
        <w:t>24.4.2020</w:t>
      </w:r>
      <w:r>
        <w:rPr>
          <w:b/>
          <w:sz w:val="32"/>
          <w:szCs w:val="32"/>
        </w:rPr>
        <w:t>.</w:t>
      </w:r>
    </w:p>
    <w:p w:rsidR="00C77523" w:rsidRPr="00C77523" w:rsidRDefault="00C77523">
      <w:pPr>
        <w:rPr>
          <w:b/>
          <w:sz w:val="32"/>
          <w:szCs w:val="32"/>
        </w:rPr>
      </w:pPr>
      <w:r w:rsidRPr="00C77523">
        <w:rPr>
          <w:b/>
          <w:sz w:val="32"/>
          <w:szCs w:val="32"/>
        </w:rPr>
        <w:t>Vždy uveďte jméno, příjmení, třídu a předmět.</w:t>
      </w:r>
    </w:p>
    <w:p w:rsidR="00C77523" w:rsidRDefault="00C77523">
      <w:pPr>
        <w:rPr>
          <w:sz w:val="32"/>
          <w:szCs w:val="32"/>
        </w:rPr>
      </w:pP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D05AEA">
        <w:rPr>
          <w:sz w:val="32"/>
          <w:szCs w:val="32"/>
        </w:rPr>
        <w:t xml:space="preserve">e Strojírenskou </w:t>
      </w:r>
      <w:r w:rsidR="00D05AEA">
        <w:rPr>
          <w:sz w:val="32"/>
          <w:szCs w:val="32"/>
        </w:rPr>
        <w:lastRenderedPageBreak/>
        <w:t>technologii 1 a 2</w:t>
      </w:r>
      <w:r w:rsidR="002A3F77">
        <w:rPr>
          <w:sz w:val="32"/>
          <w:szCs w:val="32"/>
        </w:rPr>
        <w:t>.</w:t>
      </w:r>
      <w:r w:rsidR="00913185">
        <w:rPr>
          <w:sz w:val="32"/>
          <w:szCs w:val="32"/>
        </w:rPr>
        <w:t xml:space="preserve"> ročník,</w:t>
      </w:r>
      <w:r>
        <w:rPr>
          <w:sz w:val="32"/>
          <w:szCs w:val="32"/>
        </w:rPr>
        <w:t xml:space="preserve"> kliknete</w:t>
      </w:r>
      <w:r w:rsidR="00913185">
        <w:rPr>
          <w:sz w:val="32"/>
          <w:szCs w:val="32"/>
        </w:rPr>
        <w:t xml:space="preserve"> na ni a až se otevře, </w:t>
      </w:r>
      <w:r>
        <w:rPr>
          <w:sz w:val="32"/>
          <w:szCs w:val="32"/>
        </w:rPr>
        <w:t>vyberete uvedené kapitoly</w:t>
      </w:r>
      <w:r w:rsidR="00DC3796">
        <w:rPr>
          <w:sz w:val="32"/>
          <w:szCs w:val="32"/>
        </w:rPr>
        <w:t>.</w:t>
      </w:r>
    </w:p>
    <w:p w:rsidR="00783C26" w:rsidRDefault="00EA738F" w:rsidP="00EA738F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13185" w:rsidRDefault="00913185">
      <w:pPr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r w:rsidR="000B436F">
        <w:rPr>
          <w:sz w:val="32"/>
          <w:szCs w:val="32"/>
        </w:rPr>
        <w:t>24</w:t>
      </w:r>
      <w:r w:rsidR="00DC3796">
        <w:rPr>
          <w:sz w:val="32"/>
          <w:szCs w:val="32"/>
        </w:rPr>
        <w:t>.4.2020</w:t>
      </w:r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r>
        <w:rPr>
          <w:sz w:val="32"/>
          <w:szCs w:val="32"/>
        </w:rPr>
        <w:t>Tomšíček</w:t>
      </w:r>
      <w:r w:rsidR="000B436F">
        <w:rPr>
          <w:sz w:val="32"/>
          <w:szCs w:val="32"/>
        </w:rPr>
        <w:t xml:space="preserve">  10.4</w:t>
      </w:r>
      <w:r w:rsidR="00122531">
        <w:rPr>
          <w:sz w:val="32"/>
          <w:szCs w:val="32"/>
        </w:rPr>
        <w:t>.2020</w:t>
      </w:r>
    </w:p>
    <w:p w:rsidR="00DC3796" w:rsidRPr="00C77523" w:rsidRDefault="00820EF7">
      <w:pPr>
        <w:rPr>
          <w:rStyle w:val="Hypertextovodkaz"/>
          <w:b/>
          <w:sz w:val="32"/>
          <w:szCs w:val="32"/>
        </w:rPr>
      </w:pPr>
      <w:r w:rsidRPr="00C77523">
        <w:rPr>
          <w:b/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6C0F"/>
    <w:multiLevelType w:val="hybridMultilevel"/>
    <w:tmpl w:val="69844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B436F"/>
    <w:rsid w:val="000F1506"/>
    <w:rsid w:val="00122531"/>
    <w:rsid w:val="002A3F77"/>
    <w:rsid w:val="002D2F76"/>
    <w:rsid w:val="002E5EE3"/>
    <w:rsid w:val="003B0767"/>
    <w:rsid w:val="003F42C8"/>
    <w:rsid w:val="004063E3"/>
    <w:rsid w:val="004D17C3"/>
    <w:rsid w:val="004D1B05"/>
    <w:rsid w:val="00502A73"/>
    <w:rsid w:val="006006F9"/>
    <w:rsid w:val="00601936"/>
    <w:rsid w:val="00783C26"/>
    <w:rsid w:val="0081018F"/>
    <w:rsid w:val="00820EF7"/>
    <w:rsid w:val="00841516"/>
    <w:rsid w:val="008566CD"/>
    <w:rsid w:val="00913185"/>
    <w:rsid w:val="0091715C"/>
    <w:rsid w:val="00966761"/>
    <w:rsid w:val="00A04874"/>
    <w:rsid w:val="00C77523"/>
    <w:rsid w:val="00D05AEA"/>
    <w:rsid w:val="00D609CB"/>
    <w:rsid w:val="00DC3796"/>
    <w:rsid w:val="00E16569"/>
    <w:rsid w:val="00EA738F"/>
    <w:rsid w:val="00EC25BD"/>
    <w:rsid w:val="00F0522B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34DD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prum.cz/index.php/elektronicke-ucebn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tomsicekj</cp:lastModifiedBy>
  <cp:revision>41</cp:revision>
  <dcterms:created xsi:type="dcterms:W3CDTF">2020-03-26T13:25:00Z</dcterms:created>
  <dcterms:modified xsi:type="dcterms:W3CDTF">2020-04-12T15:29:00Z</dcterms:modified>
</cp:coreProperties>
</file>